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balkonowe przesuwne</w:t>
      </w:r>
    </w:p>
    <w:p>
      <w:pPr>
        <w:spacing w:before="0" w:after="500" w:line="264" w:lineRule="auto"/>
      </w:pPr>
      <w:r>
        <w:rPr>
          <w:rFonts w:ascii="calibri" w:hAnsi="calibri" w:eastAsia="calibri" w:cs="calibri"/>
          <w:sz w:val="36"/>
          <w:szCs w:val="36"/>
          <w:b/>
        </w:rPr>
        <w:t xml:space="preserve">Drzwi balkonowe przesuwne na niewielkie balkony czy niskie tarasy.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do domu i mieszkania </w:t>
      </w:r>
    </w:p>
    <w:p>
      <w:pPr>
        <w:spacing w:before="0" w:after="300"/>
      </w:pPr>
    </w:p>
    <w:p>
      <w:r>
        <w:rPr>
          <w:rFonts w:ascii="calibri" w:hAnsi="calibri" w:eastAsia="calibri" w:cs="calibri"/>
          <w:sz w:val="24"/>
          <w:szCs w:val="24"/>
        </w:rPr>
        <w:t xml:space="preserve">Jesteś inwestorem, który wykańcza mieszkanie czy dom? Chcesz zainwestować w wysokiej jakości materiały? To bardzo dobre podejście! Inwestując teraz możesz zapewnić sobie oszczędności kosztów w przyszłości. Na samym początku warto przemyśleć jakie okna i drzwi są przewidziane w projekcie. Standardowego rozmiaru nie stanowią większego problemu jeśli chodzi o wykonanie a także o tzw. Uciekanie ciepła. Przez takie elementy domu jak okna i drzwi wydobywa się najwięcej ciepła dlatego szczególnie ważne jest, aby wybrać te o jak najlepszej szczelności. Tradycyjne drzwi czy</w:t>
      </w:r>
      <w:r>
        <w:rPr>
          <w:rFonts w:ascii="calibri" w:hAnsi="calibri" w:eastAsia="calibri" w:cs="calibri"/>
          <w:sz w:val="24"/>
          <w:szCs w:val="24"/>
          <w:i/>
          <w:iCs/>
        </w:rPr>
        <w:t xml:space="preserve"> drzwi balkonowe przesuwne</w:t>
      </w:r>
      <w:r>
        <w:rPr>
          <w:rFonts w:ascii="calibri" w:hAnsi="calibri" w:eastAsia="calibri" w:cs="calibri"/>
          <w:sz w:val="24"/>
          <w:szCs w:val="24"/>
        </w:rPr>
        <w:t xml:space="preserve"> powinny pomagać w utrzymaniu pożądanej temperatury. Dzięki temu będziemy w stanie zaoszczędzić na rachunkach za ogrzewanie czy też klimatyzacje. </w:t>
      </w:r>
      <w:hyperlink r:id="rId7" w:history="1">
        <w:r>
          <w:rPr>
            <w:rFonts w:ascii="calibri" w:hAnsi="calibri" w:eastAsia="calibri" w:cs="calibri"/>
            <w:color w:val="0000FF"/>
            <w:sz w:val="24"/>
            <w:szCs w:val="24"/>
            <w:u w:val="single"/>
          </w:rPr>
          <w:t xml:space="preserve">Drzwi balkonowe przesuwne </w:t>
        </w:r>
      </w:hyperlink>
      <w:r>
        <w:rPr>
          <w:rFonts w:ascii="calibri" w:hAnsi="calibri" w:eastAsia="calibri" w:cs="calibri"/>
          <w:sz w:val="24"/>
          <w:szCs w:val="24"/>
        </w:rPr>
        <w:t xml:space="preserve">To nowość, która cieszy się coraz większą popularnością. Sprawdź czym się wyróżniają! </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Drzwi balkonowe przesuwne </w:t>
      </w:r>
    </w:p>
    <w:p>
      <w:pPr>
        <w:spacing w:before="0" w:after="300"/>
      </w:pPr>
    </w:p>
    <w:p>
      <w:r>
        <w:rPr>
          <w:rFonts w:ascii="calibri" w:hAnsi="calibri" w:eastAsia="calibri" w:cs="calibri"/>
          <w:sz w:val="24"/>
          <w:szCs w:val="24"/>
        </w:rPr>
        <w:t xml:space="preserve">Pierwszą, główną ich zaletą jest fakt, że do otwierania na potrzebują miejsca ani za zewnątrz ani wewnątrz. Szyna pozwala na otwieranie równoległe do szyby. Dzięki temu można je montować na małych balkonach bądź też na niewielkich tarasach. Praca drzwi jest lekka i bezproblemowa. Nie wymaga użycia siły. Ruchome skrzydło samo porusza się po szynie przez lekkie pchnięcie. Istnieje zatopienie ościeżnicy w posadzce dzięki czemu można wyeliminować tzw. "sztuczny próg". </w:t>
      </w:r>
      <w:r>
        <w:rPr>
          <w:rFonts w:ascii="calibri" w:hAnsi="calibri" w:eastAsia="calibri" w:cs="calibri"/>
          <w:sz w:val="24"/>
          <w:szCs w:val="24"/>
          <w:b/>
        </w:rPr>
        <w:t xml:space="preserve">Drzwi balkonowe przesuwne</w:t>
      </w:r>
      <w:r>
        <w:rPr>
          <w:rFonts w:ascii="calibri" w:hAnsi="calibri" w:eastAsia="calibri" w:cs="calibri"/>
          <w:sz w:val="24"/>
          <w:szCs w:val="24"/>
        </w:rPr>
        <w:t xml:space="preserve"> do doskonała alternatywna dla tradycyjnych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drzwi-tarasowe-przesu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2026-04-01T17:58:02+02:00</dcterms:created>
  <dcterms:modified xsi:type="dcterms:W3CDTF">2026-04-01T17:58:02+02:00</dcterms:modified>
</cp:coreProperties>
</file>

<file path=docProps/custom.xml><?xml version="1.0" encoding="utf-8"?>
<Properties xmlns="http://schemas.openxmlformats.org/officeDocument/2006/custom-properties" xmlns:vt="http://schemas.openxmlformats.org/officeDocument/2006/docPropsVTypes"/>
</file>